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610" w:rsidRDefault="00550610" w:rsidP="00550610">
      <w:pPr>
        <w:pStyle w:val="2"/>
        <w:shd w:val="clear" w:color="auto" w:fill="FFFFFF"/>
        <w:spacing w:before="0" w:beforeAutospacing="0" w:after="0" w:afterAutospacing="0" w:line="390" w:lineRule="atLeast"/>
        <w:rPr>
          <w:rFonts w:ascii="Arial Narrow" w:hAnsi="Arial Narrow"/>
          <w:b w:val="0"/>
          <w:bCs w:val="0"/>
          <w:color w:val="444444"/>
          <w:sz w:val="30"/>
          <w:szCs w:val="30"/>
        </w:rPr>
      </w:pPr>
      <w:r>
        <w:rPr>
          <w:rFonts w:ascii="Arial Narrow" w:hAnsi="Arial Narrow"/>
          <w:b w:val="0"/>
          <w:bCs w:val="0"/>
          <w:color w:val="444444"/>
          <w:sz w:val="30"/>
          <w:szCs w:val="30"/>
        </w:rPr>
        <w:t>Решение транспортной задачи линейного программирования.</w:t>
      </w:r>
      <w:r>
        <w:rPr>
          <w:rFonts w:ascii="Arial Narrow" w:hAnsi="Arial Narrow"/>
          <w:b w:val="0"/>
          <w:bCs w:val="0"/>
          <w:color w:val="444444"/>
          <w:sz w:val="30"/>
          <w:szCs w:val="30"/>
        </w:rPr>
        <w:br/>
        <w:t>Метод наименьшей стоимости (сбалансированная задача)</w:t>
      </w:r>
      <w:bookmarkStart w:id="0" w:name="_GoBack"/>
      <w:bookmarkEnd w:id="0"/>
    </w:p>
    <w:p w:rsid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Задача: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Стоимость доставки единицы продукции от поставщика к потребителю располагается в правом нижнем углу ячейки.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12"/>
        <w:gridCol w:w="412"/>
        <w:gridCol w:w="412"/>
        <w:gridCol w:w="78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Требуется составить план перевозок, при котором общая стоимость доставки продукции будет наименьшей.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Решение: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Для решения задачи необходимо выполнение следующего условия:</w:t>
      </w: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br/>
      </w:r>
      <w:proofErr w:type="spellStart"/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cуммарные</w:t>
      </w:r>
      <w:proofErr w:type="spellEnd"/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 xml:space="preserve"> запасы продукции у поставщиков должны равняться суммарной потребности потребителей.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Проверим.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Запасы поставщиков: 10 + 20 + 30 = 60 единиц продукции.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Потребность потребителей: 15 + 20 + 25 = 60 единиц продукции.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Суммарные запасы продукции у поставщиков равны суммарной потребности потребителей.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Для решения задачи необходимо выполнение следующего условия:</w:t>
      </w: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br/>
        <w:t>количество задействованных маршрутов = количество поставщиков + количество потребителей - 1.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Поэтому если возникнет ситуация, в которой будет необходимо исключить столбец и строку одновременно, мы исключим что-то одно.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В первую очередь, будем задействовать маршруты с наименьшей стоимостью доставки.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12"/>
        <w:gridCol w:w="412"/>
        <w:gridCol w:w="412"/>
        <w:gridCol w:w="78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550610" w:rsidRPr="00550610" w:rsidRDefault="00550610" w:rsidP="00550610">
            <w:pPr>
              <w:shd w:val="clear" w:color="auto" w:fill="D4D0C8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20 = </w:t>
      </w:r>
      <w:proofErr w:type="spellStart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20, 30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88"/>
        <w:gridCol w:w="460"/>
        <w:gridCol w:w="387"/>
        <w:gridCol w:w="84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550610" w:rsidRPr="00550610" w:rsidRDefault="00550610" w:rsidP="00550610">
            <w:pPr>
              <w:shd w:val="clear" w:color="auto" w:fill="D4D0C8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10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10 = </w:t>
      </w:r>
      <w:proofErr w:type="spellStart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25, 10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88"/>
        <w:gridCol w:w="460"/>
        <w:gridCol w:w="387"/>
        <w:gridCol w:w="940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550610" w:rsidRPr="00550610" w:rsidRDefault="00550610" w:rsidP="00550610">
            <w:pPr>
              <w:shd w:val="clear" w:color="auto" w:fill="D4D0C8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10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10 = </w:t>
      </w:r>
      <w:proofErr w:type="spellStart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15, 10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88"/>
        <w:gridCol w:w="460"/>
        <w:gridCol w:w="387"/>
        <w:gridCol w:w="132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lastRenderedPageBreak/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550610" w:rsidRPr="00550610" w:rsidRDefault="00550610" w:rsidP="00550610">
            <w:pPr>
              <w:shd w:val="clear" w:color="auto" w:fill="D4D0C8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15 = </w:t>
      </w:r>
      <w:proofErr w:type="spellStart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15, 20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35"/>
        <w:gridCol w:w="435"/>
        <w:gridCol w:w="366"/>
        <w:gridCol w:w="132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550610" w:rsidRPr="00550610" w:rsidRDefault="00550610" w:rsidP="00550610">
            <w:pPr>
              <w:shd w:val="clear" w:color="auto" w:fill="D4D0C8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5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5 = </w:t>
      </w:r>
      <w:proofErr w:type="spellStart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5, 5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12"/>
        <w:gridCol w:w="412"/>
        <w:gridCol w:w="412"/>
        <w:gridCol w:w="132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55061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Стоимость доставки продукции, для начального решения, не сложно посчитать.</w:t>
      </w:r>
    </w:p>
    <w:p w:rsidR="00550610" w:rsidRPr="00550610" w:rsidRDefault="00550610" w:rsidP="00550610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 xml:space="preserve">10*1 + 15*3 + 5*4 + 20*1 + 10*2 = 115 </w:t>
      </w:r>
      <w:proofErr w:type="spellStart"/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ден</w:t>
      </w:r>
      <w:proofErr w:type="spellEnd"/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. ед.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Полученное решение является оптимальным?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Проверим.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Каждому поставщику A 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U 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поставщика.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Каждому потребителю B 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V 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потребителя.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Для задействованного маршрута:</w:t>
      </w: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br/>
        <w:t>потенциал поставщика + потенциал потребителя = тариф задействованного маршрута.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Последовательно найдем значения потенциалов.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Значение одного потенциала необходимо задать. Пусть u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0.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4230"/>
      </w:tblGrid>
      <w:tr w:rsidR="00550610" w:rsidRPr="00550610" w:rsidTr="005506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1301"/>
              <w:gridCol w:w="1556"/>
            </w:tblGrid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3 - 0 = 3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4 - 0 = 4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2 - 4 = -2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1 - 4 = -3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1 - (-2) = 3</w:t>
                  </w:r>
                </w:p>
              </w:tc>
            </w:tr>
          </w:tbl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hyperlink r:id="rId4" w:tgtFrame="_blank" w:history="1">
              <w:r w:rsidRPr="00550610">
                <w:rPr>
                  <w:rFonts w:ascii="Arial" w:eastAsia="Times New Roman" w:hAnsi="Arial" w:cs="Arial"/>
                  <w:color w:val="444444"/>
                  <w:sz w:val="20"/>
                  <w:szCs w:val="20"/>
                  <w:u w:val="single"/>
                  <w:lang w:eastAsia="ru-KZ"/>
                </w:rPr>
                <w:t>Подробнее о нахождении потенциалов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591"/>
              <w:gridCol w:w="591"/>
              <w:gridCol w:w="591"/>
              <w:gridCol w:w="911"/>
            </w:tblGrid>
            <w:tr w:rsidR="00550610" w:rsidRPr="00550610"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Поставщик 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Потребитель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  </w:t>
                  </w:r>
                </w:p>
              </w:tc>
            </w:tr>
            <w:tr w:rsidR="00550610" w:rsidRPr="00550610"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550610" w:rsidRPr="0055061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10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-3  </w:t>
                  </w:r>
                </w:p>
              </w:tc>
            </w:tr>
            <w:tr w:rsidR="00550610" w:rsidRPr="0055061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15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5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 </w:t>
                  </w:r>
                </w:p>
              </w:tc>
            </w:tr>
            <w:tr w:rsidR="00550610" w:rsidRPr="0055061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20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10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-2  </w:t>
                  </w:r>
                </w:p>
              </w:tc>
            </w:tr>
            <w:tr w:rsidR="00550610" w:rsidRPr="0055061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V  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Найдем оценки незадействованных маршрутов (</w:t>
            </w:r>
            <w:proofErr w:type="spellStart"/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c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ij</w:t>
            </w:r>
            <w:proofErr w:type="spellEnd"/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- стоимость доставки).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E1E1E1"/>
                <w:lang w:eastAsia="ru-KZ"/>
              </w:rPr>
              <w:t>?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823"/>
            </w:tblGrid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5 - ( -3 + 3 ) = 5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3 - ( -3 + 3 ) = 3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lastRenderedPageBreak/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2 - ( 0 + 3 ) =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E1E1E1"/>
                      <w:lang w:eastAsia="ru-KZ"/>
                    </w:rPr>
                    <w:t>-1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4 - ( -2 + 3 ) = 3</w:t>
                  </w:r>
                </w:p>
              </w:tc>
            </w:tr>
          </w:tbl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lastRenderedPageBreak/>
        <w:t>Есть отрицательная оценка. Следовательно, возможно получить новое решение, как минимум, не хуже имеющегося.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ШАГ №1.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Выберем ячейку A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B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ее оценка отрицательная. Пожалуйста, поставьте курсор мыши в выбранную ячейку A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B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Используя только горизонтальные и вертикальные перемещения курсора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соедините непрерывной линией заполненные ячейки так, чтобы вернуться в исходную ячейку A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B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Ячейки, расположенные в вершинах построенной ломаной линии, образуют цикл для выбранной ячейки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(см. выделенные ячейки в таблице ниже). Он единственный. Направление обхода не имеет значения.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460"/>
        <w:gridCol w:w="78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hd w:val="clear" w:color="auto" w:fill="FFCC66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5 = </w:t>
      </w:r>
      <w:proofErr w:type="spellStart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5, 20 } </w:t>
      </w:r>
      <w:r w:rsidRPr="0055061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460"/>
        <w:gridCol w:w="78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hd w:val="clear" w:color="auto" w:fill="FFCC66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преобразование не изменит баланса.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А вот общая стоимость доставки продукции изменится на величину: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 xml:space="preserve">2 * 5 - 4 * 5 + 2 * 5 - 1 * 5 = ( 2 - 4 + 2 - 1 ) * 5 = -1 * 5 </w:t>
      </w:r>
      <w:proofErr w:type="spellStart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ден</w:t>
      </w:r>
      <w:proofErr w:type="spellEnd"/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. ед.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Вы правильно заметили, что -1 * 5 = Δ</w:t>
      </w: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vertAlign w:val="subscript"/>
          <w:lang w:eastAsia="ru-KZ"/>
        </w:rPr>
        <w:t>22</w:t>
      </w: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 * 5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r w:rsidRPr="0055061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527"/>
        <w:gridCol w:w="577"/>
        <w:gridCol w:w="78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+5</w:t>
            </w:r>
          </w:p>
          <w:p w:rsidR="00550610" w:rsidRPr="00550610" w:rsidRDefault="00550610" w:rsidP="00550610">
            <w:pPr>
              <w:shd w:val="clear" w:color="auto" w:fill="FFCC66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5 - 5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20 - 5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 + 5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Получили новое решение. </w:t>
      </w:r>
      <w:r w:rsidRPr="0055061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460"/>
        <w:gridCol w:w="789"/>
      </w:tblGrid>
      <w:tr w:rsidR="00550610" w:rsidRPr="00550610" w:rsidTr="0055061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550610" w:rsidRPr="00550610" w:rsidTr="0055061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550610" w:rsidRPr="00550610" w:rsidRDefault="00550610" w:rsidP="0055061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550610" w:rsidRPr="00550610" w:rsidTr="0055061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Общую сумму доставки продукции, для данного решения, легко посчитать.</w:t>
      </w:r>
    </w:p>
    <w:p w:rsidR="00550610" w:rsidRPr="00550610" w:rsidRDefault="00550610" w:rsidP="00550610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S = 115 + Δ</w:t>
      </w:r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22</w:t>
      </w:r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 xml:space="preserve"> * 5 = 115 -1 * 5 = 110 </w:t>
      </w:r>
      <w:proofErr w:type="spellStart"/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ден</w:t>
      </w:r>
      <w:proofErr w:type="spellEnd"/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. ед.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Полученное решение является оптимальным?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lastRenderedPageBreak/>
        <w:t>Проверим.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Каждому поставщику A 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U 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поставщика.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Каждому потребителю B 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V 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потребителя.</w:t>
      </w:r>
    </w:p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Для задействованного маршрута:</w:t>
      </w: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br/>
        <w:t>потенциал поставщика + потенциал потребителя = тариф задействованного маршрута.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Последовательно найдем значения потенциалов.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Значение одного потенциала необходимо задать. Пусть u</w:t>
      </w:r>
      <w:r w:rsidRPr="0055061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0.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4230"/>
      </w:tblGrid>
      <w:tr w:rsidR="00550610" w:rsidRPr="00550610" w:rsidTr="005506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1301"/>
              <w:gridCol w:w="1556"/>
            </w:tblGrid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3 - 0 = 3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2 - 0 = 2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1 - 2 = -1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2 - (-1) = 3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1 - 3 = -2</w:t>
                  </w:r>
                </w:p>
              </w:tc>
            </w:tr>
          </w:tbl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hyperlink r:id="rId5" w:tgtFrame="_blank" w:history="1">
              <w:r w:rsidRPr="00550610">
                <w:rPr>
                  <w:rFonts w:ascii="Arial" w:eastAsia="Times New Roman" w:hAnsi="Arial" w:cs="Arial"/>
                  <w:color w:val="444444"/>
                  <w:sz w:val="20"/>
                  <w:szCs w:val="20"/>
                  <w:u w:val="single"/>
                  <w:lang w:eastAsia="ru-KZ"/>
                </w:rPr>
                <w:t>Подробнее о нахождении потенциалов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591"/>
              <w:gridCol w:w="591"/>
              <w:gridCol w:w="591"/>
              <w:gridCol w:w="911"/>
            </w:tblGrid>
            <w:tr w:rsidR="00550610" w:rsidRPr="00550610"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Поставщик 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Потребитель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  </w:t>
                  </w:r>
                </w:p>
              </w:tc>
            </w:tr>
            <w:tr w:rsidR="00550610" w:rsidRPr="00550610"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550610" w:rsidRPr="0055061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10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-2  </w:t>
                  </w:r>
                </w:p>
              </w:tc>
            </w:tr>
            <w:tr w:rsidR="00550610" w:rsidRPr="0055061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15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5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 </w:t>
                  </w:r>
                </w:p>
              </w:tc>
            </w:tr>
            <w:tr w:rsidR="00550610" w:rsidRPr="0055061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15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15</w:t>
                  </w:r>
                </w:p>
                <w:p w:rsidR="00550610" w:rsidRPr="00550610" w:rsidRDefault="00550610" w:rsidP="0055061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-1  </w:t>
                  </w:r>
                </w:p>
              </w:tc>
            </w:tr>
            <w:tr w:rsidR="00550610" w:rsidRPr="0055061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V  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Найдем оценки незадействованных маршрутов (</w:t>
            </w:r>
            <w:proofErr w:type="spellStart"/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c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ij</w:t>
            </w:r>
            <w:proofErr w:type="spellEnd"/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- стоимость доставки). </w:t>
            </w: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E1E1E1"/>
                <w:lang w:eastAsia="ru-KZ"/>
              </w:rPr>
              <w:t>?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823"/>
            </w:tblGrid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5 - ( -2 + 3 ) = 4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3 - ( -2 + 2 ) = 3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4 - ( 0 + 3 ) = 1</w:t>
                  </w:r>
                </w:p>
              </w:tc>
            </w:tr>
            <w:tr w:rsidR="00550610" w:rsidRPr="0055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610" w:rsidRPr="00550610" w:rsidRDefault="00550610" w:rsidP="00550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550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4 - ( -1 + 3 ) = 2</w:t>
                  </w:r>
                </w:p>
              </w:tc>
            </w:tr>
          </w:tbl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55061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Нет отрицательных оценок. Следовательно, уменьшить общую стоимость доставки продукции невозможно.</w:t>
      </w:r>
    </w:p>
    <w:p w:rsidR="00550610" w:rsidRPr="00550610" w:rsidRDefault="00550610" w:rsidP="0055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550610">
        <w:rPr>
          <w:rFonts w:ascii="Arial" w:eastAsia="Times New Roman" w:hAnsi="Arial" w:cs="Arial"/>
          <w:b/>
          <w:bCs/>
          <w:color w:val="444444"/>
          <w:sz w:val="20"/>
          <w:szCs w:val="20"/>
          <w:shd w:val="clear" w:color="auto" w:fill="FFFFFF"/>
          <w:lang w:eastAsia="ru-KZ"/>
        </w:rPr>
        <w:t>Ответ: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70"/>
        <w:gridCol w:w="553"/>
        <w:gridCol w:w="553"/>
        <w:gridCol w:w="553"/>
        <w:gridCol w:w="270"/>
        <w:gridCol w:w="51"/>
      </w:tblGrid>
      <w:tr w:rsidR="00550610" w:rsidRPr="00550610" w:rsidTr="00550610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390" w:lineRule="atLeast"/>
              <w:outlineLvl w:val="1"/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</w:pPr>
            <w:r w:rsidRPr="00550610"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  <w:t>X </w:t>
            </w:r>
            <w:r w:rsidRPr="00550610">
              <w:rPr>
                <w:rFonts w:ascii="Arial Narrow" w:eastAsia="Times New Roman" w:hAnsi="Arial Narrow" w:cs="Arial"/>
                <w:color w:val="444444"/>
                <w:sz w:val="30"/>
                <w:szCs w:val="30"/>
                <w:vertAlign w:val="subscript"/>
                <w:lang w:eastAsia="ru-KZ"/>
              </w:rPr>
              <w:t>опт</w:t>
            </w:r>
            <w:r w:rsidRPr="00550610"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  <w:t> =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16E039FD" wp14:editId="38ED2658">
                  <wp:extent cx="142875" cy="857250"/>
                  <wp:effectExtent l="0" t="0" r="9525" b="0"/>
                  <wp:docPr id="1" name="Рисунок 1" descr="Знак матр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матр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331D4A12" wp14:editId="4CAEF130">
                  <wp:extent cx="142875" cy="857250"/>
                  <wp:effectExtent l="0" t="0" r="9525" b="0"/>
                  <wp:docPr id="2" name="Рисунок 2" descr="Знак матр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матр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550610" w:rsidRPr="00550610" w:rsidTr="00550610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55061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0610" w:rsidRPr="00550610" w:rsidRDefault="00550610" w:rsidP="005506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550610" w:rsidRPr="00550610" w:rsidRDefault="00550610" w:rsidP="00550610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proofErr w:type="spellStart"/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S</w:t>
      </w:r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min</w:t>
      </w:r>
      <w:proofErr w:type="spellEnd"/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 xml:space="preserve"> = 110 </w:t>
      </w:r>
      <w:proofErr w:type="spellStart"/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ден</w:t>
      </w:r>
      <w:proofErr w:type="spellEnd"/>
      <w:r w:rsidRPr="0055061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. ед.</w:t>
      </w:r>
    </w:p>
    <w:p w:rsidR="000C0950" w:rsidRDefault="000C0950"/>
    <w:sectPr w:rsidR="000C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10"/>
    <w:rsid w:val="000C0950"/>
    <w:rsid w:val="005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555C"/>
  <w15:chartTrackingRefBased/>
  <w15:docId w15:val="{0D0349D3-016F-4C5B-B23B-FA525EF1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0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610"/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numbering" w:customStyle="1" w:styleId="1">
    <w:name w:val="Нет списка1"/>
    <w:next w:val="a2"/>
    <w:uiPriority w:val="99"/>
    <w:semiHidden/>
    <w:unhideWhenUsed/>
    <w:rsid w:val="00550610"/>
  </w:style>
  <w:style w:type="paragraph" w:customStyle="1" w:styleId="msonormal0">
    <w:name w:val="msonormal"/>
    <w:basedOn w:val="a"/>
    <w:rsid w:val="0055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3">
    <w:name w:val="Strong"/>
    <w:basedOn w:val="a0"/>
    <w:uiPriority w:val="22"/>
    <w:qFormat/>
    <w:rsid w:val="00550610"/>
    <w:rPr>
      <w:b/>
      <w:bCs/>
    </w:rPr>
  </w:style>
  <w:style w:type="character" w:customStyle="1" w:styleId="linethrough">
    <w:name w:val="linethrough"/>
    <w:basedOn w:val="a0"/>
    <w:rsid w:val="00550610"/>
  </w:style>
  <w:style w:type="character" w:styleId="a4">
    <w:name w:val="Hyperlink"/>
    <w:basedOn w:val="a0"/>
    <w:uiPriority w:val="99"/>
    <w:semiHidden/>
    <w:unhideWhenUsed/>
    <w:rsid w:val="005506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0610"/>
    <w:rPr>
      <w:color w:val="800080"/>
      <w:u w:val="single"/>
    </w:rPr>
  </w:style>
  <w:style w:type="character" w:customStyle="1" w:styleId="spantooltip">
    <w:name w:val="spantooltip"/>
    <w:basedOn w:val="a0"/>
    <w:rsid w:val="00550610"/>
  </w:style>
  <w:style w:type="character" w:customStyle="1" w:styleId="lightgray">
    <w:name w:val="lightgray"/>
    <w:basedOn w:val="a0"/>
    <w:rsid w:val="0055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9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0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6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2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8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5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2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8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2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0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7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0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4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0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5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7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4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4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2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3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6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6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7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2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3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0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1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2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eshmat.ru/potential.html?sizeA=3&amp;sizeB=3&amp;plan11=-1&amp;plan12=-1&amp;plan13=10&amp;plan21=15&amp;plan22=5&amp;plan23=-1&amp;plan31=-1&amp;plan32=15&amp;plan33=15&amp;c11=5&amp;c12=3&amp;c13=1&amp;c21=3&amp;c22=2&amp;c23=4&amp;c31=4&amp;c32=1&amp;c33=2" TargetMode="External"/><Relationship Id="rId4" Type="http://schemas.openxmlformats.org/officeDocument/2006/relationships/hyperlink" Target="http://reshmat.ru/potential.html?sizeA=3&amp;sizeB=3&amp;plan11=-1&amp;plan12=-1&amp;plan13=10&amp;plan21=15&amp;plan22=-1&amp;plan23=5&amp;plan31=-1&amp;plan32=20&amp;plan33=10&amp;c11=5&amp;c12=3&amp;c13=1&amp;c21=3&amp;c22=2&amp;c23=4&amp;c31=4&amp;c32=1&amp;c33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2023-10-17T07:21:00Z</dcterms:created>
  <dcterms:modified xsi:type="dcterms:W3CDTF">2023-10-17T07:22:00Z</dcterms:modified>
</cp:coreProperties>
</file>